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022" w:rsidRDefault="00F66BCF" w:rsidP="00D059C1">
      <w:pPr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 xml:space="preserve">CAV Online Manager </w:t>
      </w:r>
      <w:r w:rsidR="00D059C1" w:rsidRPr="00D059C1">
        <w:rPr>
          <w:b/>
          <w:sz w:val="32"/>
          <w:lang w:val="en-US"/>
        </w:rPr>
        <w:t>FAQs</w:t>
      </w:r>
    </w:p>
    <w:p w:rsidR="00D059C1" w:rsidRPr="005F4730" w:rsidRDefault="00D059C1" w:rsidP="00FA3AB3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  <w:lang w:val="en-US"/>
        </w:rPr>
      </w:pPr>
      <w:r w:rsidRPr="005F4730">
        <w:rPr>
          <w:sz w:val="24"/>
          <w:szCs w:val="24"/>
          <w:lang w:val="en-US"/>
        </w:rPr>
        <w:t xml:space="preserve">What do I do if my CAV expiration date cannot be imported? </w:t>
      </w:r>
    </w:p>
    <w:p w:rsidR="00B461F5" w:rsidRPr="00B461F5" w:rsidRDefault="00F66BCF" w:rsidP="00B461F5">
      <w:pPr>
        <w:pStyle w:val="ListParagraph"/>
        <w:numPr>
          <w:ilvl w:val="1"/>
          <w:numId w:val="1"/>
        </w:numPr>
        <w:spacing w:after="120" w:line="360" w:lineRule="auto"/>
        <w:rPr>
          <w:sz w:val="24"/>
          <w:szCs w:val="24"/>
          <w:lang w:val="en-US"/>
        </w:rPr>
      </w:pPr>
      <w:r w:rsidRPr="005F4730">
        <w:rPr>
          <w:sz w:val="24"/>
          <w:szCs w:val="24"/>
          <w:lang w:val="en-US"/>
        </w:rPr>
        <w:t xml:space="preserve">Contact the Supreme Office at 402-592-7987 or </w:t>
      </w:r>
      <w:hyperlink r:id="rId5" w:history="1">
        <w:r w:rsidRPr="005F4730">
          <w:rPr>
            <w:rStyle w:val="Hyperlink"/>
            <w:sz w:val="24"/>
            <w:szCs w:val="24"/>
            <w:lang w:val="en-US"/>
          </w:rPr>
          <w:t>sgc@iojd.org</w:t>
        </w:r>
      </w:hyperlink>
      <w:r w:rsidRPr="005F4730">
        <w:rPr>
          <w:sz w:val="24"/>
          <w:szCs w:val="24"/>
          <w:lang w:val="en-US"/>
        </w:rPr>
        <w:t xml:space="preserve">. </w:t>
      </w:r>
      <w:r w:rsidR="00D059C1" w:rsidRPr="005F4730">
        <w:rPr>
          <w:sz w:val="24"/>
          <w:szCs w:val="24"/>
          <w:lang w:val="en-US"/>
        </w:rPr>
        <w:t>Do not apply and pay $50</w:t>
      </w:r>
      <w:r w:rsidR="0004053C" w:rsidRPr="005F4730">
        <w:rPr>
          <w:sz w:val="24"/>
          <w:szCs w:val="24"/>
          <w:lang w:val="en-US"/>
        </w:rPr>
        <w:t>.00</w:t>
      </w:r>
      <w:r w:rsidR="00D059C1" w:rsidRPr="005F4730">
        <w:rPr>
          <w:sz w:val="24"/>
          <w:szCs w:val="24"/>
          <w:lang w:val="en-US"/>
        </w:rPr>
        <w:t xml:space="preserve"> if you are doing a renewal. </w:t>
      </w:r>
    </w:p>
    <w:p w:rsidR="00D059C1" w:rsidRPr="005F4730" w:rsidRDefault="00D059C1" w:rsidP="00FA3AB3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  <w:lang w:val="en-US"/>
        </w:rPr>
      </w:pPr>
      <w:r w:rsidRPr="005F4730">
        <w:rPr>
          <w:sz w:val="24"/>
          <w:szCs w:val="24"/>
          <w:lang w:val="en-US"/>
        </w:rPr>
        <w:t xml:space="preserve">How </w:t>
      </w:r>
      <w:r w:rsidR="00F66BCF" w:rsidRPr="005F4730">
        <w:rPr>
          <w:sz w:val="24"/>
          <w:szCs w:val="24"/>
          <w:lang w:val="en-US"/>
        </w:rPr>
        <w:t>long does the application process take?</w:t>
      </w:r>
    </w:p>
    <w:p w:rsidR="00F66BCF" w:rsidRPr="005F4730" w:rsidRDefault="0004053C" w:rsidP="00FA3AB3">
      <w:pPr>
        <w:pStyle w:val="ListParagraph"/>
        <w:numPr>
          <w:ilvl w:val="1"/>
          <w:numId w:val="1"/>
        </w:numPr>
        <w:spacing w:after="120" w:line="360" w:lineRule="auto"/>
        <w:rPr>
          <w:sz w:val="24"/>
          <w:szCs w:val="24"/>
          <w:lang w:val="en-US"/>
        </w:rPr>
      </w:pPr>
      <w:r w:rsidRPr="005F4730">
        <w:rPr>
          <w:sz w:val="24"/>
          <w:szCs w:val="24"/>
          <w:lang w:val="en-US"/>
        </w:rPr>
        <w:t>Once you have created your online profile and submitted t</w:t>
      </w:r>
      <w:r w:rsidR="00A85CF8" w:rsidRPr="005F4730">
        <w:rPr>
          <w:sz w:val="24"/>
          <w:szCs w:val="24"/>
          <w:lang w:val="en-US"/>
        </w:rPr>
        <w:t>he $50.00 payment, the Supreme O</w:t>
      </w:r>
      <w:r w:rsidRPr="005F4730">
        <w:rPr>
          <w:sz w:val="24"/>
          <w:szCs w:val="24"/>
          <w:lang w:val="en-US"/>
        </w:rPr>
        <w:t>ffice will verify your training and send you an email with a link to the background company. Background checks typica</w:t>
      </w:r>
      <w:r w:rsidR="00A81189" w:rsidRPr="005F4730">
        <w:rPr>
          <w:sz w:val="24"/>
          <w:szCs w:val="24"/>
          <w:lang w:val="en-US"/>
        </w:rPr>
        <w:t xml:space="preserve">lly take 1-2 weeks. When this is complete, you will receive an email telling you that your CAV has been approved. </w:t>
      </w:r>
    </w:p>
    <w:p w:rsidR="00D059C1" w:rsidRPr="005F4730" w:rsidRDefault="00D059C1" w:rsidP="00FA3AB3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  <w:lang w:val="en-US"/>
        </w:rPr>
      </w:pPr>
      <w:r w:rsidRPr="005F4730">
        <w:rPr>
          <w:sz w:val="24"/>
          <w:szCs w:val="24"/>
          <w:lang w:val="en-US"/>
        </w:rPr>
        <w:t xml:space="preserve">How long does the online renewal process take? </w:t>
      </w:r>
    </w:p>
    <w:p w:rsidR="00D059C1" w:rsidRPr="005F4730" w:rsidRDefault="00D059C1" w:rsidP="00FA3AB3">
      <w:pPr>
        <w:pStyle w:val="ListParagraph"/>
        <w:numPr>
          <w:ilvl w:val="1"/>
          <w:numId w:val="1"/>
        </w:numPr>
        <w:spacing w:after="120" w:line="360" w:lineRule="auto"/>
        <w:rPr>
          <w:sz w:val="24"/>
          <w:szCs w:val="24"/>
          <w:lang w:val="en-US"/>
        </w:rPr>
      </w:pPr>
      <w:r w:rsidRPr="005F4730">
        <w:rPr>
          <w:sz w:val="24"/>
          <w:szCs w:val="24"/>
          <w:lang w:val="en-US"/>
        </w:rPr>
        <w:t xml:space="preserve">Please allow the office 1-2 weeks to process your renewal. </w:t>
      </w:r>
    </w:p>
    <w:p w:rsidR="00D059C1" w:rsidRPr="005F4730" w:rsidRDefault="00D059C1" w:rsidP="00FA3AB3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  <w:lang w:val="en-US"/>
        </w:rPr>
      </w:pPr>
      <w:r w:rsidRPr="005F4730">
        <w:rPr>
          <w:sz w:val="24"/>
          <w:szCs w:val="24"/>
          <w:lang w:val="en-US"/>
        </w:rPr>
        <w:t>How do I know if my CAV status has been renewed?</w:t>
      </w:r>
    </w:p>
    <w:p w:rsidR="00D059C1" w:rsidRPr="005F4730" w:rsidRDefault="00D059C1" w:rsidP="00FA3AB3">
      <w:pPr>
        <w:pStyle w:val="ListParagraph"/>
        <w:numPr>
          <w:ilvl w:val="1"/>
          <w:numId w:val="1"/>
        </w:numPr>
        <w:spacing w:after="120" w:line="360" w:lineRule="auto"/>
        <w:rPr>
          <w:sz w:val="24"/>
          <w:szCs w:val="24"/>
          <w:lang w:val="en-US"/>
        </w:rPr>
      </w:pPr>
      <w:r w:rsidRPr="005F4730">
        <w:rPr>
          <w:sz w:val="24"/>
          <w:szCs w:val="24"/>
          <w:lang w:val="en-US"/>
        </w:rPr>
        <w:t xml:space="preserve">Once the office has processed your renewal, you will receive an email telling you that your CAV has been approved. </w:t>
      </w:r>
    </w:p>
    <w:p w:rsidR="00F66BCF" w:rsidRPr="005F4730" w:rsidRDefault="00F66BCF" w:rsidP="00FA3AB3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  <w:lang w:val="en-US"/>
        </w:rPr>
      </w:pPr>
      <w:r w:rsidRPr="005F4730">
        <w:rPr>
          <w:sz w:val="24"/>
          <w:szCs w:val="24"/>
          <w:lang w:val="en-US"/>
        </w:rPr>
        <w:t>Can I pay online and still submit a paper application?</w:t>
      </w:r>
    </w:p>
    <w:p w:rsidR="008D7DA9" w:rsidRPr="005F4730" w:rsidRDefault="00F66BCF" w:rsidP="00FA3AB3">
      <w:pPr>
        <w:pStyle w:val="ListParagraph"/>
        <w:numPr>
          <w:ilvl w:val="1"/>
          <w:numId w:val="1"/>
        </w:numPr>
        <w:spacing w:after="120" w:line="360" w:lineRule="auto"/>
        <w:rPr>
          <w:sz w:val="24"/>
          <w:szCs w:val="24"/>
          <w:lang w:val="en-US"/>
        </w:rPr>
      </w:pPr>
      <w:r w:rsidRPr="005F4730">
        <w:rPr>
          <w:sz w:val="24"/>
          <w:szCs w:val="24"/>
          <w:lang w:val="en-US"/>
        </w:rPr>
        <w:t>No</w:t>
      </w:r>
      <w:r w:rsidR="00BD0137" w:rsidRPr="005F4730">
        <w:rPr>
          <w:sz w:val="24"/>
          <w:szCs w:val="24"/>
          <w:lang w:val="en-US"/>
        </w:rPr>
        <w:t>.</w:t>
      </w:r>
      <w:r w:rsidR="00A85CF8" w:rsidRPr="005F4730">
        <w:rPr>
          <w:sz w:val="24"/>
          <w:szCs w:val="24"/>
          <w:lang w:val="en-US"/>
        </w:rPr>
        <w:t xml:space="preserve"> A</w:t>
      </w:r>
      <w:r w:rsidRPr="005F4730">
        <w:rPr>
          <w:sz w:val="24"/>
          <w:szCs w:val="24"/>
          <w:lang w:val="en-US"/>
        </w:rPr>
        <w:t xml:space="preserve"> mix of paper and online submissions will not be accepted.</w:t>
      </w:r>
    </w:p>
    <w:p w:rsidR="00F66BCF" w:rsidRPr="005F4730" w:rsidRDefault="00A81189" w:rsidP="00FA3AB3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  <w:lang w:val="en-US"/>
        </w:rPr>
      </w:pPr>
      <w:r w:rsidRPr="005F4730">
        <w:rPr>
          <w:sz w:val="24"/>
          <w:szCs w:val="24"/>
          <w:lang w:val="en-US"/>
        </w:rPr>
        <w:t>If I complete the online application/renewal process, will I receive a CAV card in the mail?</w:t>
      </w:r>
    </w:p>
    <w:p w:rsidR="00A81189" w:rsidRPr="005F4730" w:rsidRDefault="00A81189" w:rsidP="00FA3AB3">
      <w:pPr>
        <w:pStyle w:val="ListParagraph"/>
        <w:numPr>
          <w:ilvl w:val="1"/>
          <w:numId w:val="1"/>
        </w:numPr>
        <w:spacing w:after="120" w:line="360" w:lineRule="auto"/>
        <w:rPr>
          <w:sz w:val="24"/>
          <w:szCs w:val="24"/>
          <w:lang w:val="en-US"/>
        </w:rPr>
      </w:pPr>
      <w:r w:rsidRPr="005F4730">
        <w:rPr>
          <w:sz w:val="24"/>
          <w:szCs w:val="24"/>
          <w:lang w:val="en-US"/>
        </w:rPr>
        <w:t xml:space="preserve">No. The approval email you receive will serve as your proof that your CAV status is current. </w:t>
      </w:r>
      <w:r w:rsidR="008D03B2" w:rsidRPr="005F4730">
        <w:rPr>
          <w:sz w:val="24"/>
          <w:szCs w:val="24"/>
          <w:lang w:val="en-US"/>
        </w:rPr>
        <w:t xml:space="preserve">Your online profile will also show a green bar at the top with your expiration date. </w:t>
      </w:r>
      <w:r w:rsidRPr="005F4730">
        <w:rPr>
          <w:sz w:val="24"/>
          <w:szCs w:val="24"/>
          <w:lang w:val="en-US"/>
        </w:rPr>
        <w:t xml:space="preserve">Please note that the Supreme Office is working </w:t>
      </w:r>
      <w:r w:rsidR="008D03B2" w:rsidRPr="005F4730">
        <w:rPr>
          <w:sz w:val="24"/>
          <w:szCs w:val="24"/>
          <w:lang w:val="en-US"/>
        </w:rPr>
        <w:t xml:space="preserve">on putting CAV expiration dates and numbers in the approval email. </w:t>
      </w:r>
    </w:p>
    <w:p w:rsidR="008D03B2" w:rsidRPr="005F4730" w:rsidRDefault="008D03B2" w:rsidP="00FA3AB3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  <w:lang w:val="en-US"/>
        </w:rPr>
      </w:pPr>
      <w:r w:rsidRPr="005F4730">
        <w:rPr>
          <w:sz w:val="24"/>
          <w:szCs w:val="24"/>
          <w:lang w:val="en-US"/>
        </w:rPr>
        <w:t xml:space="preserve">My CAV does not expire for another 6 months, can I complete the online renewal process now? </w:t>
      </w:r>
    </w:p>
    <w:p w:rsidR="008D03B2" w:rsidRDefault="008D03B2" w:rsidP="00FA3AB3">
      <w:pPr>
        <w:pStyle w:val="ListParagraph"/>
        <w:numPr>
          <w:ilvl w:val="1"/>
          <w:numId w:val="1"/>
        </w:numPr>
        <w:spacing w:after="120" w:line="360" w:lineRule="auto"/>
        <w:rPr>
          <w:sz w:val="24"/>
          <w:szCs w:val="24"/>
          <w:lang w:val="en-US"/>
        </w:rPr>
      </w:pPr>
      <w:r w:rsidRPr="005F4730">
        <w:rPr>
          <w:sz w:val="24"/>
          <w:szCs w:val="24"/>
          <w:lang w:val="en-US"/>
        </w:rPr>
        <w:t xml:space="preserve">No. The current YPP policies still apply to the online process. Materials </w:t>
      </w:r>
      <w:r w:rsidR="00BD0137" w:rsidRPr="005F4730">
        <w:rPr>
          <w:sz w:val="24"/>
          <w:szCs w:val="24"/>
          <w:lang w:val="en-US"/>
        </w:rPr>
        <w:t xml:space="preserve">and payments </w:t>
      </w:r>
      <w:r w:rsidRPr="005F4730">
        <w:rPr>
          <w:sz w:val="24"/>
          <w:szCs w:val="24"/>
          <w:lang w:val="en-US"/>
        </w:rPr>
        <w:t>will not be accepted prior to 90 days before your expiration date.</w:t>
      </w:r>
    </w:p>
    <w:p w:rsidR="00BD0137" w:rsidRPr="005F4730" w:rsidRDefault="00BD0137" w:rsidP="00FA3AB3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  <w:lang w:val="en-US"/>
        </w:rPr>
      </w:pPr>
      <w:r w:rsidRPr="005F4730">
        <w:rPr>
          <w:sz w:val="24"/>
          <w:szCs w:val="24"/>
          <w:lang w:val="en-US"/>
        </w:rPr>
        <w:t xml:space="preserve">My CAV is currently expired. Can I reapply using the online tool without taking the CAV training class? </w:t>
      </w:r>
    </w:p>
    <w:p w:rsidR="00BD0137" w:rsidRPr="005F4730" w:rsidRDefault="00BD0137" w:rsidP="00FA3AB3">
      <w:pPr>
        <w:pStyle w:val="ListParagraph"/>
        <w:numPr>
          <w:ilvl w:val="1"/>
          <w:numId w:val="1"/>
        </w:numPr>
        <w:spacing w:after="120" w:line="360" w:lineRule="auto"/>
        <w:rPr>
          <w:sz w:val="24"/>
          <w:szCs w:val="24"/>
          <w:lang w:val="en-US"/>
        </w:rPr>
      </w:pPr>
      <w:r w:rsidRPr="005F4730">
        <w:rPr>
          <w:sz w:val="24"/>
          <w:szCs w:val="24"/>
          <w:lang w:val="en-US"/>
        </w:rPr>
        <w:lastRenderedPageBreak/>
        <w:t xml:space="preserve">No. The same rules apply with online applications and renewals. If your CAV has expired, you </w:t>
      </w:r>
      <w:r w:rsidRPr="005F4730">
        <w:rPr>
          <w:b/>
          <w:sz w:val="24"/>
          <w:szCs w:val="24"/>
          <w:lang w:val="en-US"/>
        </w:rPr>
        <w:t>MUST</w:t>
      </w:r>
      <w:r w:rsidRPr="005F4730">
        <w:rPr>
          <w:sz w:val="24"/>
          <w:szCs w:val="24"/>
          <w:lang w:val="en-US"/>
        </w:rPr>
        <w:t xml:space="preserve"> take a new training class and reapply. Applications must be submitted within 6 months of training.</w:t>
      </w:r>
    </w:p>
    <w:p w:rsidR="00EC4B31" w:rsidRPr="005F4730" w:rsidRDefault="00EC4B31" w:rsidP="00FA3AB3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  <w:lang w:val="en-US"/>
        </w:rPr>
      </w:pPr>
      <w:r w:rsidRPr="005F4730">
        <w:rPr>
          <w:sz w:val="24"/>
          <w:szCs w:val="24"/>
          <w:lang w:val="en-US"/>
        </w:rPr>
        <w:t>I cannot find my CAV card and am unsure of my CAV #, who do I contact for that information?</w:t>
      </w:r>
    </w:p>
    <w:p w:rsidR="00EC4B31" w:rsidRPr="005F4730" w:rsidRDefault="00EC4B31" w:rsidP="00FA3AB3">
      <w:pPr>
        <w:pStyle w:val="ListParagraph"/>
        <w:numPr>
          <w:ilvl w:val="1"/>
          <w:numId w:val="1"/>
        </w:numPr>
        <w:spacing w:after="120" w:line="360" w:lineRule="auto"/>
        <w:rPr>
          <w:rStyle w:val="Hyperlink"/>
          <w:color w:val="auto"/>
          <w:sz w:val="24"/>
          <w:szCs w:val="24"/>
          <w:u w:val="none"/>
          <w:lang w:val="en-US"/>
        </w:rPr>
      </w:pPr>
      <w:r w:rsidRPr="005F4730">
        <w:rPr>
          <w:sz w:val="24"/>
          <w:szCs w:val="24"/>
          <w:lang w:val="en-US"/>
        </w:rPr>
        <w:t xml:space="preserve">Contact the Supreme Office at 402-592-7987 or </w:t>
      </w:r>
      <w:hyperlink r:id="rId6" w:history="1">
        <w:r w:rsidRPr="005F4730">
          <w:rPr>
            <w:rStyle w:val="Hyperlink"/>
            <w:sz w:val="24"/>
            <w:szCs w:val="24"/>
            <w:lang w:val="en-US"/>
          </w:rPr>
          <w:t>sgc@iojd.org</w:t>
        </w:r>
      </w:hyperlink>
      <w:r w:rsidRPr="005F4730">
        <w:rPr>
          <w:rStyle w:val="Hyperlink"/>
          <w:sz w:val="24"/>
          <w:szCs w:val="24"/>
          <w:lang w:val="en-US"/>
        </w:rPr>
        <w:t xml:space="preserve">. </w:t>
      </w:r>
    </w:p>
    <w:p w:rsidR="00EB4FDB" w:rsidRPr="005F4730" w:rsidRDefault="00EB4FDB" w:rsidP="00FA3AB3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  <w:lang w:val="en-US"/>
        </w:rPr>
      </w:pPr>
      <w:r w:rsidRPr="005F4730">
        <w:rPr>
          <w:sz w:val="24"/>
          <w:szCs w:val="24"/>
          <w:lang w:val="en-US"/>
        </w:rPr>
        <w:t xml:space="preserve">If I am just renewing my CAV status, do I need to fill out the entire online profile? </w:t>
      </w:r>
    </w:p>
    <w:p w:rsidR="008D7DA9" w:rsidRPr="005F4730" w:rsidRDefault="00EB4FDB" w:rsidP="00FA3AB3">
      <w:pPr>
        <w:pStyle w:val="ListParagraph"/>
        <w:numPr>
          <w:ilvl w:val="1"/>
          <w:numId w:val="1"/>
        </w:numPr>
        <w:spacing w:after="120" w:line="360" w:lineRule="auto"/>
        <w:rPr>
          <w:sz w:val="24"/>
          <w:szCs w:val="24"/>
          <w:lang w:val="en-US"/>
        </w:rPr>
      </w:pPr>
      <w:r w:rsidRPr="005F4730">
        <w:rPr>
          <w:sz w:val="24"/>
          <w:szCs w:val="24"/>
          <w:lang w:val="en-US"/>
        </w:rPr>
        <w:t xml:space="preserve">Yes. </w:t>
      </w:r>
      <w:r w:rsidR="0071558B" w:rsidRPr="005F4730">
        <w:rPr>
          <w:sz w:val="24"/>
          <w:szCs w:val="24"/>
          <w:lang w:val="en-US"/>
        </w:rPr>
        <w:t xml:space="preserve">The online system allows us to keep all this information in one centrally located place so we can easily refer back to it if need be. </w:t>
      </w:r>
      <w:r w:rsidR="00813C03">
        <w:rPr>
          <w:sz w:val="24"/>
          <w:szCs w:val="24"/>
          <w:lang w:val="en-US"/>
        </w:rPr>
        <w:t>*</w:t>
      </w:r>
      <w:r w:rsidR="00813C03">
        <w:rPr>
          <w:b/>
          <w:sz w:val="24"/>
          <w:szCs w:val="24"/>
          <w:lang w:val="en-US"/>
        </w:rPr>
        <w:t xml:space="preserve">Please be sure that all of your information you have entered is correct. </w:t>
      </w:r>
    </w:p>
    <w:p w:rsidR="008D7DA9" w:rsidRPr="005F4730" w:rsidRDefault="008D7DA9" w:rsidP="00FA3AB3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  <w:lang w:val="en-US"/>
        </w:rPr>
      </w:pPr>
      <w:r w:rsidRPr="005F4730">
        <w:rPr>
          <w:sz w:val="24"/>
          <w:szCs w:val="24"/>
          <w:lang w:val="en-US"/>
        </w:rPr>
        <w:t xml:space="preserve">My CAV expires in less than 30 days, can I still renew online? </w:t>
      </w:r>
    </w:p>
    <w:p w:rsidR="008D7DA9" w:rsidRDefault="008D7DA9" w:rsidP="00FA3AB3">
      <w:pPr>
        <w:pStyle w:val="ListParagraph"/>
        <w:numPr>
          <w:ilvl w:val="1"/>
          <w:numId w:val="1"/>
        </w:numPr>
        <w:spacing w:after="120" w:line="360" w:lineRule="auto"/>
        <w:rPr>
          <w:sz w:val="24"/>
          <w:szCs w:val="24"/>
          <w:lang w:val="en-US"/>
        </w:rPr>
      </w:pPr>
      <w:r w:rsidRPr="005F4730">
        <w:rPr>
          <w:sz w:val="24"/>
          <w:szCs w:val="24"/>
          <w:lang w:val="en-US"/>
        </w:rPr>
        <w:t>Yes. While it’s preferred that you renew your CAV at least 30 days prior to your expiration</w:t>
      </w:r>
      <w:r w:rsidR="00FA3AB3">
        <w:rPr>
          <w:sz w:val="24"/>
          <w:szCs w:val="24"/>
          <w:lang w:val="en-US"/>
        </w:rPr>
        <w:t xml:space="preserve"> date</w:t>
      </w:r>
      <w:r w:rsidRPr="005F4730">
        <w:rPr>
          <w:sz w:val="24"/>
          <w:szCs w:val="24"/>
          <w:lang w:val="en-US"/>
        </w:rPr>
        <w:t xml:space="preserve"> to avoid any unforeseen problems, you can still renew up until the day your CAV expires. </w:t>
      </w:r>
    </w:p>
    <w:p w:rsidR="00FE61FB" w:rsidRPr="00B461F5" w:rsidRDefault="00FE61FB" w:rsidP="00B461F5">
      <w:pPr>
        <w:spacing w:after="120" w:line="360" w:lineRule="auto"/>
        <w:rPr>
          <w:sz w:val="24"/>
          <w:szCs w:val="24"/>
          <w:lang w:val="en-US"/>
        </w:rPr>
      </w:pPr>
      <w:bookmarkStart w:id="0" w:name="_GoBack"/>
      <w:bookmarkEnd w:id="0"/>
    </w:p>
    <w:p w:rsidR="008D7DA9" w:rsidRPr="008D7DA9" w:rsidRDefault="008D7DA9" w:rsidP="008D7DA9">
      <w:pPr>
        <w:pStyle w:val="ListParagraph"/>
        <w:rPr>
          <w:sz w:val="24"/>
          <w:lang w:val="en-US"/>
        </w:rPr>
      </w:pPr>
    </w:p>
    <w:sectPr w:rsidR="008D7DA9" w:rsidRPr="008D7DA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2559C"/>
    <w:multiLevelType w:val="hybridMultilevel"/>
    <w:tmpl w:val="4FE0B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9C1"/>
    <w:rsid w:val="0004053C"/>
    <w:rsid w:val="005F4730"/>
    <w:rsid w:val="0071558B"/>
    <w:rsid w:val="00813C03"/>
    <w:rsid w:val="008D03B2"/>
    <w:rsid w:val="008D7DA9"/>
    <w:rsid w:val="00A81189"/>
    <w:rsid w:val="00A85CF8"/>
    <w:rsid w:val="00B461F5"/>
    <w:rsid w:val="00BD0137"/>
    <w:rsid w:val="00C801A5"/>
    <w:rsid w:val="00D059C1"/>
    <w:rsid w:val="00D80592"/>
    <w:rsid w:val="00EB4FDB"/>
    <w:rsid w:val="00EC4B31"/>
    <w:rsid w:val="00EE3022"/>
    <w:rsid w:val="00F66BCF"/>
    <w:rsid w:val="00FA3AB3"/>
    <w:rsid w:val="00FE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E3AA9"/>
  <w15:docId w15:val="{BCFA3392-0A24-4606-99D6-24187BFD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9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6B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c@iojd.org" TargetMode="External"/><Relationship Id="rId5" Type="http://schemas.openxmlformats.org/officeDocument/2006/relationships/hyperlink" Target="mailto:sgc@ioj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Van Sky</dc:creator>
  <cp:lastModifiedBy>JDI ONE</cp:lastModifiedBy>
  <cp:revision>19</cp:revision>
  <dcterms:created xsi:type="dcterms:W3CDTF">2018-03-16T21:06:00Z</dcterms:created>
  <dcterms:modified xsi:type="dcterms:W3CDTF">2018-11-29T16:00:00Z</dcterms:modified>
</cp:coreProperties>
</file>